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623A6">
      <w:pPr>
        <w:rPr>
          <w:rFonts w:hint="eastAsia" w:eastAsia="黑体" w:cs="方正小标宋简体"/>
          <w:b/>
          <w:sz w:val="36"/>
          <w:szCs w:val="36"/>
          <w:lang w:eastAsia="zh-CN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件2</w:t>
      </w:r>
    </w:p>
    <w:p w14:paraId="4014BD0C">
      <w:pPr>
        <w:snapToGrid w:val="0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教师教学创新大赛</w:t>
      </w:r>
    </w:p>
    <w:p w14:paraId="6572FB72">
      <w:pPr>
        <w:snapToGrid w:val="0"/>
        <w:jc w:val="center"/>
        <w:rPr>
          <w:rFonts w:hint="eastAsia" w:ascii="黑体" w:hAnsi="黑体" w:eastAsia="黑体" w:cs="黑体"/>
          <w:bCs/>
          <w:color w:val="000000"/>
          <w:sz w:val="36"/>
          <w:szCs w:val="36"/>
          <w:highlight w:val="yellow"/>
          <w:lang w:val="zh-TW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产教融合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lang w:val="zh-TW"/>
        </w:rPr>
        <w:t>成果</w:t>
      </w: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支撑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lang w:val="zh-TW"/>
        </w:rPr>
        <w:t>材料目录</w:t>
      </w:r>
      <w:bookmarkStart w:id="0" w:name="_GoBack"/>
      <w:bookmarkEnd w:id="0"/>
    </w:p>
    <w:p w14:paraId="7D58F3E0">
      <w:pPr>
        <w:pStyle w:val="2"/>
        <w:ind w:firstLine="0" w:firstLineChars="0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</w:p>
    <w:p w14:paraId="66D97CD0">
      <w:pPr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方正公文小标宋"/>
          <w:bCs/>
          <w:sz w:val="28"/>
          <w:szCs w:val="28"/>
        </w:rPr>
        <w:t>一、</w:t>
      </w:r>
      <w:r>
        <w:rPr>
          <w:rFonts w:eastAsia="方正公文小标宋"/>
          <w:bCs/>
          <w:sz w:val="28"/>
          <w:szCs w:val="28"/>
        </w:rPr>
        <w:t>主讲教师代表性</w:t>
      </w:r>
      <w:r>
        <w:rPr>
          <w:rFonts w:hint="eastAsia" w:eastAsia="方正公文小标宋"/>
          <w:bCs/>
          <w:sz w:val="28"/>
          <w:szCs w:val="28"/>
        </w:rPr>
        <w:t>产教融合</w:t>
      </w:r>
      <w:r>
        <w:rPr>
          <w:rFonts w:eastAsia="方正公文小标宋"/>
          <w:bCs/>
          <w:sz w:val="28"/>
          <w:szCs w:val="28"/>
        </w:rPr>
        <w:t>成果信息</w:t>
      </w:r>
      <w:r>
        <w:rPr>
          <w:rFonts w:eastAsia="仿宋_GB2312"/>
          <w:bCs/>
          <w:sz w:val="28"/>
          <w:szCs w:val="28"/>
        </w:rPr>
        <w:t>（不超过5项）</w:t>
      </w:r>
    </w:p>
    <w:tbl>
      <w:tblPr>
        <w:tblStyle w:val="3"/>
        <w:tblW w:w="5059" w:type="pct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6"/>
        <w:gridCol w:w="2330"/>
        <w:gridCol w:w="1434"/>
        <w:gridCol w:w="1327"/>
        <w:gridCol w:w="1722"/>
      </w:tblGrid>
      <w:tr w14:paraId="7DDA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noWrap w:val="0"/>
            <w:vAlign w:val="center"/>
          </w:tcPr>
          <w:p w14:paraId="55E5C782">
            <w:pPr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序号</w:t>
            </w:r>
          </w:p>
        </w:tc>
        <w:tc>
          <w:tcPr>
            <w:tcW w:w="612" w:type="pct"/>
            <w:noWrap w:val="0"/>
            <w:vAlign w:val="center"/>
          </w:tcPr>
          <w:p w14:paraId="6AC0E38B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获奖</w:t>
            </w:r>
          </w:p>
          <w:p w14:paraId="7FDBDCAD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年月</w:t>
            </w:r>
          </w:p>
        </w:tc>
        <w:tc>
          <w:tcPr>
            <w:tcW w:w="1350" w:type="pct"/>
            <w:noWrap w:val="0"/>
            <w:vAlign w:val="center"/>
          </w:tcPr>
          <w:p w14:paraId="57BD6DA2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成果名称(内容)</w:t>
            </w:r>
          </w:p>
        </w:tc>
        <w:tc>
          <w:tcPr>
            <w:tcW w:w="831" w:type="pct"/>
            <w:noWrap w:val="0"/>
            <w:vAlign w:val="center"/>
          </w:tcPr>
          <w:p w14:paraId="3A97DB61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奖项与等级</w:t>
            </w:r>
          </w:p>
        </w:tc>
        <w:tc>
          <w:tcPr>
            <w:tcW w:w="769" w:type="pct"/>
            <w:noWrap w:val="0"/>
            <w:vAlign w:val="center"/>
          </w:tcPr>
          <w:p w14:paraId="11C990F0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颁奖单位</w:t>
            </w:r>
          </w:p>
        </w:tc>
        <w:tc>
          <w:tcPr>
            <w:tcW w:w="998" w:type="pct"/>
            <w:noWrap w:val="0"/>
            <w:vAlign w:val="center"/>
          </w:tcPr>
          <w:p w14:paraId="427BC37F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参赛教师排名</w:t>
            </w:r>
          </w:p>
        </w:tc>
      </w:tr>
      <w:tr w14:paraId="2396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noWrap w:val="0"/>
            <w:vAlign w:val="top"/>
          </w:tcPr>
          <w:p w14:paraId="16573EEB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612" w:type="pct"/>
            <w:noWrap w:val="0"/>
            <w:vAlign w:val="top"/>
          </w:tcPr>
          <w:p w14:paraId="3B7EE5E5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  <w:noWrap w:val="0"/>
            <w:vAlign w:val="top"/>
          </w:tcPr>
          <w:p w14:paraId="2B39F078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  <w:noWrap w:val="0"/>
            <w:vAlign w:val="top"/>
          </w:tcPr>
          <w:p w14:paraId="10B170DB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  <w:noWrap w:val="0"/>
            <w:vAlign w:val="top"/>
          </w:tcPr>
          <w:p w14:paraId="06F405E8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  <w:noWrap w:val="0"/>
            <w:vAlign w:val="top"/>
          </w:tcPr>
          <w:p w14:paraId="38329C8A">
            <w:pPr>
              <w:spacing w:line="360" w:lineRule="auto"/>
              <w:rPr>
                <w:rFonts w:eastAsia="仿宋_GB2312"/>
              </w:rPr>
            </w:pPr>
          </w:p>
        </w:tc>
      </w:tr>
      <w:tr w14:paraId="2872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noWrap w:val="0"/>
            <w:vAlign w:val="top"/>
          </w:tcPr>
          <w:p w14:paraId="03E32F1F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612" w:type="pct"/>
            <w:noWrap w:val="0"/>
            <w:vAlign w:val="top"/>
          </w:tcPr>
          <w:p w14:paraId="0EF198E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  <w:noWrap w:val="0"/>
            <w:vAlign w:val="top"/>
          </w:tcPr>
          <w:p w14:paraId="308634FC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  <w:noWrap w:val="0"/>
            <w:vAlign w:val="top"/>
          </w:tcPr>
          <w:p w14:paraId="6B63980C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  <w:noWrap w:val="0"/>
            <w:vAlign w:val="top"/>
          </w:tcPr>
          <w:p w14:paraId="40C40EAB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  <w:noWrap w:val="0"/>
            <w:vAlign w:val="top"/>
          </w:tcPr>
          <w:p w14:paraId="233A837E">
            <w:pPr>
              <w:spacing w:line="360" w:lineRule="auto"/>
              <w:rPr>
                <w:rFonts w:eastAsia="仿宋_GB2312"/>
              </w:rPr>
            </w:pPr>
          </w:p>
        </w:tc>
      </w:tr>
      <w:tr w14:paraId="36FF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noWrap w:val="0"/>
            <w:vAlign w:val="top"/>
          </w:tcPr>
          <w:p w14:paraId="14810972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612" w:type="pct"/>
            <w:noWrap w:val="0"/>
            <w:vAlign w:val="top"/>
          </w:tcPr>
          <w:p w14:paraId="5F8D3130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  <w:noWrap w:val="0"/>
            <w:vAlign w:val="top"/>
          </w:tcPr>
          <w:p w14:paraId="059E44E4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  <w:noWrap w:val="0"/>
            <w:vAlign w:val="top"/>
          </w:tcPr>
          <w:p w14:paraId="0483F416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  <w:noWrap w:val="0"/>
            <w:vAlign w:val="top"/>
          </w:tcPr>
          <w:p w14:paraId="6A449F92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  <w:noWrap w:val="0"/>
            <w:vAlign w:val="top"/>
          </w:tcPr>
          <w:p w14:paraId="43CE94FB">
            <w:pPr>
              <w:spacing w:line="360" w:lineRule="auto"/>
              <w:rPr>
                <w:rFonts w:eastAsia="仿宋_GB2312"/>
              </w:rPr>
            </w:pPr>
          </w:p>
        </w:tc>
      </w:tr>
      <w:tr w14:paraId="4EE9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noWrap w:val="0"/>
            <w:vAlign w:val="top"/>
          </w:tcPr>
          <w:p w14:paraId="3D857730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612" w:type="pct"/>
            <w:noWrap w:val="0"/>
            <w:vAlign w:val="top"/>
          </w:tcPr>
          <w:p w14:paraId="49CE3DA3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  <w:noWrap w:val="0"/>
            <w:vAlign w:val="top"/>
          </w:tcPr>
          <w:p w14:paraId="7B93B796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  <w:noWrap w:val="0"/>
            <w:vAlign w:val="top"/>
          </w:tcPr>
          <w:p w14:paraId="30EA5675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  <w:noWrap w:val="0"/>
            <w:vAlign w:val="top"/>
          </w:tcPr>
          <w:p w14:paraId="70ED2D82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  <w:noWrap w:val="0"/>
            <w:vAlign w:val="top"/>
          </w:tcPr>
          <w:p w14:paraId="321D9FA6">
            <w:pPr>
              <w:spacing w:line="360" w:lineRule="auto"/>
              <w:rPr>
                <w:rFonts w:eastAsia="仿宋_GB2312"/>
              </w:rPr>
            </w:pPr>
          </w:p>
        </w:tc>
      </w:tr>
      <w:tr w14:paraId="7874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37" w:type="pct"/>
            <w:noWrap w:val="0"/>
            <w:vAlign w:val="top"/>
          </w:tcPr>
          <w:p w14:paraId="76E65A68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612" w:type="pct"/>
            <w:noWrap w:val="0"/>
            <w:vAlign w:val="top"/>
          </w:tcPr>
          <w:p w14:paraId="2944171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  <w:noWrap w:val="0"/>
            <w:vAlign w:val="top"/>
          </w:tcPr>
          <w:p w14:paraId="526DB92F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  <w:noWrap w:val="0"/>
            <w:vAlign w:val="top"/>
          </w:tcPr>
          <w:p w14:paraId="3B36FED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  <w:noWrap w:val="0"/>
            <w:vAlign w:val="top"/>
          </w:tcPr>
          <w:p w14:paraId="1979433C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  <w:noWrap w:val="0"/>
            <w:vAlign w:val="top"/>
          </w:tcPr>
          <w:p w14:paraId="57D02445">
            <w:pPr>
              <w:spacing w:line="360" w:lineRule="auto"/>
              <w:rPr>
                <w:rFonts w:eastAsia="仿宋_GB2312"/>
              </w:rPr>
            </w:pPr>
          </w:p>
        </w:tc>
      </w:tr>
    </w:tbl>
    <w:p w14:paraId="620BD346">
      <w:pPr>
        <w:rPr>
          <w:rFonts w:eastAsia="仿宋_GB2312"/>
        </w:rPr>
      </w:pPr>
    </w:p>
    <w:p w14:paraId="50D86B4B">
      <w:pPr>
        <w:ind w:firstLine="560" w:firstLineChars="200"/>
        <w:rPr>
          <w:rFonts w:eastAsia="仿宋_GB2312"/>
          <w:bCs/>
          <w:sz w:val="28"/>
          <w:szCs w:val="28"/>
          <w:lang w:eastAsia="zh-TW"/>
        </w:rPr>
      </w:pPr>
      <w:r>
        <w:rPr>
          <w:rFonts w:eastAsia="方正公文小标宋"/>
          <w:bCs/>
          <w:sz w:val="28"/>
          <w:szCs w:val="28"/>
        </w:rPr>
        <w:t>二、人才培养成果证明材料</w:t>
      </w:r>
      <w:r>
        <w:rPr>
          <w:rFonts w:eastAsia="仿宋_GB2312"/>
          <w:bCs/>
          <w:sz w:val="28"/>
          <w:szCs w:val="28"/>
          <w:lang w:eastAsia="zh-TW"/>
        </w:rPr>
        <w:t>（不超过</w:t>
      </w:r>
      <w:r>
        <w:rPr>
          <w:rFonts w:eastAsia="仿宋_GB2312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  <w:lang w:eastAsia="zh-TW"/>
        </w:rPr>
        <w:t>项）</w:t>
      </w:r>
    </w:p>
    <w:p w14:paraId="78A93B61"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1.</w:t>
      </w:r>
    </w:p>
    <w:p w14:paraId="259D6161"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2.</w:t>
      </w:r>
    </w:p>
    <w:p w14:paraId="4BE2C763"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3.</w:t>
      </w:r>
    </w:p>
    <w:p w14:paraId="6F513F23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</w:p>
    <w:p w14:paraId="39C26E01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</w:t>
      </w:r>
    </w:p>
    <w:p w14:paraId="0777DFA0">
      <w:pPr>
        <w:pStyle w:val="2"/>
        <w:ind w:firstLine="560"/>
        <w:rPr>
          <w:rFonts w:eastAsia="仿宋_GB2312"/>
          <w:sz w:val="28"/>
          <w:szCs w:val="28"/>
        </w:rPr>
      </w:pPr>
    </w:p>
    <w:p w14:paraId="19D72181">
      <w:pPr>
        <w:snapToGrid w:val="0"/>
        <w:rPr>
          <w:rFonts w:eastAsia="仿宋_GB2312"/>
          <w:sz w:val="28"/>
          <w:szCs w:val="28"/>
        </w:rPr>
      </w:pPr>
    </w:p>
    <w:p w14:paraId="3EFB86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Malgun Gothic Semilight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OGZhNTI1NjA3Y2ZkZjgxZWQ5ODhkNzA0MmExYjYifQ=="/>
  </w:docVars>
  <w:rsids>
    <w:rsidRoot w:val="019642A8"/>
    <w:rsid w:val="019642A8"/>
    <w:rsid w:val="072F7455"/>
    <w:rsid w:val="1396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164</Characters>
  <Lines>0</Lines>
  <Paragraphs>0</Paragraphs>
  <TotalTime>0</TotalTime>
  <ScaleCrop>false</ScaleCrop>
  <LinksUpToDate>false</LinksUpToDate>
  <CharactersWithSpaces>164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2024-03-12T08:26:00Z</dcterms:created>
  <dc:creator>逗逗猫</dc:creator>
  <cp:lastModifiedBy>逗逗猫</cp:lastModifiedBy>
  <dcterms:modified xsi:type="dcterms:W3CDTF">2024-12-10T06:50:35Z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96C080CFED5F4DD8A08AEE8B4B9F69BC_11</vt:lpwstr>
  </property>
</Properties>
</file>